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59" w:rsidRPr="00D53F9A" w:rsidRDefault="00C44459" w:rsidP="00C44459">
      <w:pPr>
        <w:pageBreakBefore/>
        <w:ind w:firstLine="567"/>
        <w:jc w:val="right"/>
        <w:rPr>
          <w:sz w:val="28"/>
          <w:szCs w:val="28"/>
        </w:rPr>
      </w:pPr>
      <w:r w:rsidRPr="00D53F9A">
        <w:rPr>
          <w:sz w:val="28"/>
          <w:szCs w:val="28"/>
        </w:rPr>
        <w:t>Приложение 1</w:t>
      </w:r>
    </w:p>
    <w:p w:rsidR="00C44459" w:rsidRPr="00C44459" w:rsidRDefault="00C44459" w:rsidP="00C444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459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C44459" w:rsidRPr="00C44459" w:rsidRDefault="00C44459" w:rsidP="00C444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459">
        <w:rPr>
          <w:rFonts w:ascii="Times New Roman" w:hAnsi="Times New Roman" w:cs="Times New Roman"/>
          <w:b/>
          <w:sz w:val="28"/>
          <w:szCs w:val="28"/>
        </w:rPr>
        <w:t>на участие в инклюзивном фестивале</w:t>
      </w:r>
    </w:p>
    <w:p w:rsidR="00C44459" w:rsidRDefault="00C44459" w:rsidP="00C444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459">
        <w:rPr>
          <w:rFonts w:ascii="Times New Roman" w:hAnsi="Times New Roman" w:cs="Times New Roman"/>
          <w:b/>
          <w:sz w:val="28"/>
          <w:szCs w:val="28"/>
        </w:rPr>
        <w:t>«Женщина-талант»</w:t>
      </w:r>
    </w:p>
    <w:p w:rsidR="00C44459" w:rsidRDefault="00C44459" w:rsidP="00C444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459" w:rsidRDefault="00C44459" w:rsidP="00C444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56" w:type="dxa"/>
        <w:jc w:val="center"/>
        <w:tblLayout w:type="fixed"/>
        <w:tblLook w:val="04A0"/>
      </w:tblPr>
      <w:tblGrid>
        <w:gridCol w:w="2282"/>
        <w:gridCol w:w="7974"/>
      </w:tblGrid>
      <w:tr w:rsidR="00C44459" w:rsidRPr="00B25017" w:rsidTr="00C44459">
        <w:trPr>
          <w:jc w:val="center"/>
        </w:trPr>
        <w:tc>
          <w:tcPr>
            <w:tcW w:w="2282" w:type="dxa"/>
          </w:tcPr>
          <w:p w:rsidR="00C44459" w:rsidRPr="00B25017" w:rsidRDefault="00C44459" w:rsidP="00BD16D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74" w:type="dxa"/>
          </w:tcPr>
          <w:p w:rsidR="00C44459" w:rsidRPr="00B25017" w:rsidRDefault="00F7064F" w:rsidP="00BD16D0">
            <w:pPr>
              <w:jc w:val="center"/>
              <w:rPr>
                <w:bCs/>
                <w:sz w:val="28"/>
                <w:szCs w:val="28"/>
              </w:rPr>
            </w:pPr>
            <w:r w:rsidRPr="00B25017">
              <w:rPr>
                <w:bCs/>
                <w:sz w:val="28"/>
                <w:szCs w:val="28"/>
              </w:rPr>
              <w:t>Сведения</w:t>
            </w:r>
          </w:p>
        </w:tc>
      </w:tr>
      <w:tr w:rsidR="00C44459" w:rsidRPr="00B25017" w:rsidTr="00C44459">
        <w:trPr>
          <w:jc w:val="center"/>
        </w:trPr>
        <w:tc>
          <w:tcPr>
            <w:tcW w:w="2282" w:type="dxa"/>
          </w:tcPr>
          <w:p w:rsidR="00C44459" w:rsidRPr="00B25017" w:rsidRDefault="00C44459" w:rsidP="00C44459">
            <w:pPr>
              <w:jc w:val="both"/>
              <w:rPr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>ФИО участника</w:t>
            </w:r>
          </w:p>
          <w:p w:rsidR="00C44459" w:rsidRPr="00B25017" w:rsidRDefault="00C44459" w:rsidP="00C44459">
            <w:pPr>
              <w:jc w:val="both"/>
              <w:rPr>
                <w:bCs/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 xml:space="preserve">(полностью) </w:t>
            </w:r>
          </w:p>
        </w:tc>
        <w:tc>
          <w:tcPr>
            <w:tcW w:w="7974" w:type="dxa"/>
          </w:tcPr>
          <w:p w:rsidR="00C44459" w:rsidRPr="00B25017" w:rsidRDefault="00C44459" w:rsidP="00BD16D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5ACA" w:rsidRPr="00B25017" w:rsidTr="00C44459">
        <w:trPr>
          <w:jc w:val="center"/>
        </w:trPr>
        <w:tc>
          <w:tcPr>
            <w:tcW w:w="2282" w:type="dxa"/>
          </w:tcPr>
          <w:p w:rsidR="00975ACA" w:rsidRPr="00B25017" w:rsidRDefault="00975ACA" w:rsidP="008E5FB1">
            <w:pPr>
              <w:jc w:val="both"/>
              <w:rPr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 xml:space="preserve">Дата </w:t>
            </w:r>
          </w:p>
          <w:p w:rsidR="00975ACA" w:rsidRPr="00B25017" w:rsidRDefault="00975ACA" w:rsidP="008E5FB1">
            <w:pPr>
              <w:jc w:val="both"/>
              <w:rPr>
                <w:bCs/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>рождения и количество полных лет участника (участников)</w:t>
            </w:r>
          </w:p>
        </w:tc>
        <w:tc>
          <w:tcPr>
            <w:tcW w:w="7974" w:type="dxa"/>
          </w:tcPr>
          <w:p w:rsidR="00975ACA" w:rsidRPr="00B25017" w:rsidRDefault="00975ACA" w:rsidP="00BD16D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5ACA" w:rsidRPr="00B25017" w:rsidTr="00C44459">
        <w:trPr>
          <w:jc w:val="center"/>
        </w:trPr>
        <w:tc>
          <w:tcPr>
            <w:tcW w:w="2282" w:type="dxa"/>
          </w:tcPr>
          <w:p w:rsidR="00975ACA" w:rsidRPr="00B25017" w:rsidRDefault="00975ACA" w:rsidP="008E5FB1">
            <w:pPr>
              <w:jc w:val="both"/>
              <w:rPr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>Группа</w:t>
            </w:r>
          </w:p>
          <w:p w:rsidR="00975ACA" w:rsidRPr="00B25017" w:rsidRDefault="00975ACA" w:rsidP="008E5FB1">
            <w:pPr>
              <w:jc w:val="both"/>
              <w:rPr>
                <w:bCs/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>инвалидности</w:t>
            </w:r>
          </w:p>
        </w:tc>
        <w:tc>
          <w:tcPr>
            <w:tcW w:w="7974" w:type="dxa"/>
          </w:tcPr>
          <w:p w:rsidR="00975ACA" w:rsidRPr="00B25017" w:rsidRDefault="00975ACA" w:rsidP="00BD16D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44459" w:rsidRPr="00B25017" w:rsidTr="00C44459">
        <w:trPr>
          <w:jc w:val="center"/>
        </w:trPr>
        <w:tc>
          <w:tcPr>
            <w:tcW w:w="2282" w:type="dxa"/>
          </w:tcPr>
          <w:p w:rsidR="00C44459" w:rsidRPr="00B25017" w:rsidRDefault="00C44459" w:rsidP="00C44459">
            <w:pPr>
              <w:jc w:val="both"/>
              <w:rPr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 xml:space="preserve">Наименование творческого коллектива </w:t>
            </w:r>
          </w:p>
        </w:tc>
        <w:tc>
          <w:tcPr>
            <w:tcW w:w="7974" w:type="dxa"/>
          </w:tcPr>
          <w:p w:rsidR="00C44459" w:rsidRPr="00B25017" w:rsidRDefault="00C44459" w:rsidP="00C44459">
            <w:pPr>
              <w:widowControl w:val="0"/>
              <w:tabs>
                <w:tab w:val="left" w:pos="1314"/>
              </w:tabs>
              <w:autoSpaceDE w:val="0"/>
              <w:autoSpaceDN w:val="0"/>
              <w:ind w:right="277"/>
              <w:jc w:val="both"/>
              <w:rPr>
                <w:i/>
                <w:sz w:val="28"/>
                <w:szCs w:val="28"/>
              </w:rPr>
            </w:pPr>
            <w:r w:rsidRPr="00B25017">
              <w:rPr>
                <w:bCs/>
                <w:i/>
                <w:sz w:val="28"/>
                <w:szCs w:val="28"/>
              </w:rPr>
              <w:t>Для номинации «</w:t>
            </w:r>
            <w:r w:rsidRPr="00B25017">
              <w:rPr>
                <w:i/>
                <w:sz w:val="28"/>
                <w:szCs w:val="28"/>
              </w:rPr>
              <w:t>Групповое творчество</w:t>
            </w:r>
            <w:r w:rsidRPr="00B25017">
              <w:rPr>
                <w:bCs/>
                <w:i/>
                <w:sz w:val="28"/>
                <w:szCs w:val="28"/>
              </w:rPr>
              <w:t>»</w:t>
            </w:r>
          </w:p>
        </w:tc>
      </w:tr>
      <w:tr w:rsidR="00C44459" w:rsidRPr="00B25017" w:rsidTr="00C44459">
        <w:trPr>
          <w:jc w:val="center"/>
        </w:trPr>
        <w:tc>
          <w:tcPr>
            <w:tcW w:w="2282" w:type="dxa"/>
          </w:tcPr>
          <w:p w:rsidR="00C44459" w:rsidRPr="00B25017" w:rsidRDefault="00C44459" w:rsidP="00C44459">
            <w:pPr>
              <w:jc w:val="both"/>
              <w:rPr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>Контактный телефон для связи</w:t>
            </w:r>
          </w:p>
        </w:tc>
        <w:tc>
          <w:tcPr>
            <w:tcW w:w="7974" w:type="dxa"/>
          </w:tcPr>
          <w:p w:rsidR="00C44459" w:rsidRPr="00B25017" w:rsidRDefault="00C44459" w:rsidP="00BD16D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7064F" w:rsidRPr="00B25017" w:rsidTr="00C44459">
        <w:trPr>
          <w:jc w:val="center"/>
        </w:trPr>
        <w:tc>
          <w:tcPr>
            <w:tcW w:w="2282" w:type="dxa"/>
          </w:tcPr>
          <w:p w:rsidR="00F7064F" w:rsidRPr="00B25017" w:rsidRDefault="00F7064F" w:rsidP="00C44459">
            <w:pPr>
              <w:jc w:val="both"/>
              <w:rPr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7974" w:type="dxa"/>
          </w:tcPr>
          <w:p w:rsidR="00F7064F" w:rsidRPr="00B25017" w:rsidRDefault="00F7064F" w:rsidP="00BD16D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44459" w:rsidRPr="00B25017" w:rsidTr="00C44459">
        <w:trPr>
          <w:jc w:val="center"/>
        </w:trPr>
        <w:tc>
          <w:tcPr>
            <w:tcW w:w="2282" w:type="dxa"/>
          </w:tcPr>
          <w:p w:rsidR="00C44459" w:rsidRPr="00B25017" w:rsidRDefault="00C44459" w:rsidP="00C44459">
            <w:pPr>
              <w:jc w:val="both"/>
              <w:rPr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>Номинация</w:t>
            </w:r>
          </w:p>
        </w:tc>
        <w:tc>
          <w:tcPr>
            <w:tcW w:w="7974" w:type="dxa"/>
          </w:tcPr>
          <w:p w:rsidR="00C44459" w:rsidRPr="00B25017" w:rsidRDefault="00C44459" w:rsidP="00C444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314"/>
              </w:tabs>
              <w:autoSpaceDE w:val="0"/>
              <w:autoSpaceDN w:val="0"/>
              <w:ind w:right="277"/>
              <w:jc w:val="both"/>
              <w:rPr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 xml:space="preserve">Вокал </w:t>
            </w:r>
          </w:p>
          <w:p w:rsidR="00C44459" w:rsidRPr="00B25017" w:rsidRDefault="00C44459" w:rsidP="00C444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314"/>
              </w:tabs>
              <w:autoSpaceDE w:val="0"/>
              <w:autoSpaceDN w:val="0"/>
              <w:ind w:right="275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B25017">
              <w:rPr>
                <w:sz w:val="28"/>
                <w:szCs w:val="28"/>
              </w:rPr>
              <w:t>Музыкальное-инструментальное</w:t>
            </w:r>
            <w:proofErr w:type="spellEnd"/>
            <w:proofErr w:type="gramEnd"/>
            <w:r w:rsidRPr="00B25017">
              <w:rPr>
                <w:sz w:val="28"/>
                <w:szCs w:val="28"/>
              </w:rPr>
              <w:t xml:space="preserve"> искусство </w:t>
            </w:r>
          </w:p>
          <w:p w:rsidR="00C44459" w:rsidRPr="00B25017" w:rsidRDefault="00C44459" w:rsidP="00C444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314"/>
              </w:tabs>
              <w:autoSpaceDE w:val="0"/>
              <w:autoSpaceDN w:val="0"/>
              <w:ind w:right="277"/>
              <w:jc w:val="both"/>
              <w:rPr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 xml:space="preserve">Театральное и исполнительское искусство </w:t>
            </w:r>
          </w:p>
          <w:p w:rsidR="00C44459" w:rsidRPr="00B25017" w:rsidRDefault="00C44459" w:rsidP="00C444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314"/>
              </w:tabs>
              <w:autoSpaceDE w:val="0"/>
              <w:autoSpaceDN w:val="0"/>
              <w:ind w:right="277"/>
              <w:jc w:val="both"/>
              <w:rPr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 xml:space="preserve">Творчество в кадре </w:t>
            </w:r>
          </w:p>
          <w:p w:rsidR="00C44459" w:rsidRPr="00B25017" w:rsidRDefault="00C44459" w:rsidP="00C444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314"/>
              </w:tabs>
              <w:autoSpaceDE w:val="0"/>
              <w:autoSpaceDN w:val="0"/>
              <w:ind w:right="277"/>
              <w:jc w:val="both"/>
              <w:rPr>
                <w:spacing w:val="-2"/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 xml:space="preserve">Декоративно-прикладное </w:t>
            </w:r>
            <w:r w:rsidRPr="00B25017">
              <w:rPr>
                <w:spacing w:val="-2"/>
                <w:sz w:val="28"/>
                <w:szCs w:val="28"/>
              </w:rPr>
              <w:t xml:space="preserve">искусство </w:t>
            </w:r>
          </w:p>
          <w:p w:rsidR="00C44459" w:rsidRPr="00B25017" w:rsidRDefault="00C44459" w:rsidP="00C444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314"/>
              </w:tabs>
              <w:autoSpaceDE w:val="0"/>
              <w:autoSpaceDN w:val="0"/>
              <w:ind w:right="277"/>
              <w:jc w:val="both"/>
              <w:rPr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 xml:space="preserve">Изобразительное искусство </w:t>
            </w:r>
          </w:p>
          <w:p w:rsidR="00C44459" w:rsidRPr="00B25017" w:rsidRDefault="00C44459" w:rsidP="00C444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314"/>
              </w:tabs>
              <w:autoSpaceDE w:val="0"/>
              <w:autoSpaceDN w:val="0"/>
              <w:ind w:right="277"/>
              <w:jc w:val="both"/>
              <w:rPr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 xml:space="preserve">Художественное слово </w:t>
            </w:r>
          </w:p>
          <w:p w:rsidR="00C44459" w:rsidRPr="00B25017" w:rsidRDefault="00C44459" w:rsidP="00C444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314"/>
              </w:tabs>
              <w:autoSpaceDE w:val="0"/>
              <w:autoSpaceDN w:val="0"/>
              <w:ind w:right="277"/>
              <w:jc w:val="both"/>
              <w:rPr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 xml:space="preserve">Групповое творчество </w:t>
            </w:r>
          </w:p>
          <w:p w:rsidR="00C44459" w:rsidRPr="00B25017" w:rsidRDefault="00C44459" w:rsidP="00C4445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314"/>
              </w:tabs>
              <w:autoSpaceDE w:val="0"/>
              <w:autoSpaceDN w:val="0"/>
              <w:ind w:right="277"/>
              <w:jc w:val="both"/>
              <w:rPr>
                <w:sz w:val="28"/>
                <w:szCs w:val="28"/>
              </w:rPr>
            </w:pPr>
            <w:proofErr w:type="spellStart"/>
            <w:r w:rsidRPr="00B25017">
              <w:rPr>
                <w:sz w:val="28"/>
                <w:szCs w:val="28"/>
              </w:rPr>
              <w:t>Спецноминация</w:t>
            </w:r>
            <w:proofErr w:type="spellEnd"/>
            <w:r w:rsidRPr="00B25017">
              <w:rPr>
                <w:sz w:val="28"/>
                <w:szCs w:val="28"/>
              </w:rPr>
              <w:t xml:space="preserve"> «Секрет домашнего мастерства» </w:t>
            </w:r>
          </w:p>
        </w:tc>
      </w:tr>
      <w:tr w:rsidR="00C44459" w:rsidRPr="00B25017" w:rsidTr="00C44459">
        <w:trPr>
          <w:jc w:val="center"/>
        </w:trPr>
        <w:tc>
          <w:tcPr>
            <w:tcW w:w="2282" w:type="dxa"/>
          </w:tcPr>
          <w:p w:rsidR="00C44459" w:rsidRPr="00B25017" w:rsidRDefault="00C44459" w:rsidP="00BB262B">
            <w:pPr>
              <w:jc w:val="both"/>
              <w:rPr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 xml:space="preserve">Описание творческого процесса и </w:t>
            </w:r>
            <w:r w:rsidR="00BB262B" w:rsidRPr="00B25017">
              <w:rPr>
                <w:sz w:val="28"/>
                <w:szCs w:val="28"/>
              </w:rPr>
              <w:t>результата (творческого продукта)</w:t>
            </w:r>
          </w:p>
        </w:tc>
        <w:tc>
          <w:tcPr>
            <w:tcW w:w="7974" w:type="dxa"/>
          </w:tcPr>
          <w:p w:rsidR="00C44459" w:rsidRPr="00B25017" w:rsidRDefault="00BB262B" w:rsidP="00BB262B">
            <w:pPr>
              <w:widowControl w:val="0"/>
              <w:tabs>
                <w:tab w:val="left" w:pos="1314"/>
              </w:tabs>
              <w:autoSpaceDE w:val="0"/>
              <w:autoSpaceDN w:val="0"/>
              <w:ind w:right="277"/>
              <w:jc w:val="both"/>
              <w:rPr>
                <w:i/>
                <w:sz w:val="28"/>
                <w:szCs w:val="28"/>
              </w:rPr>
            </w:pPr>
            <w:r w:rsidRPr="00B25017">
              <w:rPr>
                <w:i/>
                <w:sz w:val="28"/>
                <w:szCs w:val="28"/>
              </w:rPr>
              <w:t>Опишите стиль, жанр работы, тонкости и особенности творческого процесса.</w:t>
            </w:r>
          </w:p>
        </w:tc>
      </w:tr>
      <w:tr w:rsidR="00C44459" w:rsidRPr="00B25017" w:rsidTr="00C44459">
        <w:trPr>
          <w:jc w:val="center"/>
        </w:trPr>
        <w:tc>
          <w:tcPr>
            <w:tcW w:w="2282" w:type="dxa"/>
          </w:tcPr>
          <w:p w:rsidR="00C44459" w:rsidRPr="00B25017" w:rsidRDefault="00C44459" w:rsidP="00C44459">
            <w:pPr>
              <w:jc w:val="both"/>
              <w:rPr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>Ссылка на  материалы (фото, видео)</w:t>
            </w:r>
          </w:p>
        </w:tc>
        <w:tc>
          <w:tcPr>
            <w:tcW w:w="7974" w:type="dxa"/>
          </w:tcPr>
          <w:p w:rsidR="00C44459" w:rsidRPr="00B25017" w:rsidRDefault="00C44459" w:rsidP="00C44459">
            <w:pPr>
              <w:widowControl w:val="0"/>
              <w:tabs>
                <w:tab w:val="left" w:pos="1314"/>
              </w:tabs>
              <w:autoSpaceDE w:val="0"/>
              <w:autoSpaceDN w:val="0"/>
              <w:ind w:right="277"/>
              <w:jc w:val="both"/>
              <w:rPr>
                <w:sz w:val="28"/>
                <w:szCs w:val="28"/>
              </w:rPr>
            </w:pPr>
          </w:p>
        </w:tc>
      </w:tr>
      <w:tr w:rsidR="00BB262B" w:rsidRPr="00B25017" w:rsidTr="00C44459">
        <w:trPr>
          <w:jc w:val="center"/>
        </w:trPr>
        <w:tc>
          <w:tcPr>
            <w:tcW w:w="2282" w:type="dxa"/>
          </w:tcPr>
          <w:p w:rsidR="00BB262B" w:rsidRPr="00B25017" w:rsidRDefault="00BB262B" w:rsidP="00C44459">
            <w:pPr>
              <w:jc w:val="both"/>
              <w:rPr>
                <w:sz w:val="28"/>
                <w:szCs w:val="28"/>
              </w:rPr>
            </w:pPr>
            <w:r w:rsidRPr="00B25017">
              <w:rPr>
                <w:sz w:val="28"/>
                <w:szCs w:val="28"/>
              </w:rPr>
              <w:t xml:space="preserve">Автор музыки, слов, </w:t>
            </w:r>
            <w:r w:rsidRPr="00B25017">
              <w:rPr>
                <w:sz w:val="28"/>
                <w:szCs w:val="28"/>
              </w:rPr>
              <w:lastRenderedPageBreak/>
              <w:t xml:space="preserve">видеофрагментов, используемых в процессе творческого выступления  </w:t>
            </w:r>
          </w:p>
        </w:tc>
        <w:tc>
          <w:tcPr>
            <w:tcW w:w="7974" w:type="dxa"/>
          </w:tcPr>
          <w:p w:rsidR="00BB262B" w:rsidRPr="00B25017" w:rsidRDefault="00BB262B" w:rsidP="00BB262B">
            <w:pPr>
              <w:widowControl w:val="0"/>
              <w:tabs>
                <w:tab w:val="left" w:pos="1314"/>
              </w:tabs>
              <w:autoSpaceDE w:val="0"/>
              <w:autoSpaceDN w:val="0"/>
              <w:ind w:right="277"/>
              <w:jc w:val="both"/>
              <w:rPr>
                <w:i/>
                <w:sz w:val="28"/>
                <w:szCs w:val="28"/>
              </w:rPr>
            </w:pPr>
            <w:r w:rsidRPr="00B25017">
              <w:rPr>
                <w:i/>
                <w:sz w:val="28"/>
                <w:szCs w:val="28"/>
              </w:rPr>
              <w:lastRenderedPageBreak/>
              <w:t>Для номинации «Вокал», «</w:t>
            </w:r>
            <w:proofErr w:type="spellStart"/>
            <w:proofErr w:type="gramStart"/>
            <w:r w:rsidRPr="00B25017">
              <w:rPr>
                <w:i/>
                <w:sz w:val="28"/>
                <w:szCs w:val="28"/>
              </w:rPr>
              <w:t>Музыкальное-инструментальное</w:t>
            </w:r>
            <w:proofErr w:type="spellEnd"/>
            <w:proofErr w:type="gramEnd"/>
            <w:r w:rsidRPr="00B25017">
              <w:rPr>
                <w:i/>
                <w:sz w:val="28"/>
                <w:szCs w:val="28"/>
              </w:rPr>
              <w:t xml:space="preserve"> искусство», «Театральное и исполнительское искусство», </w:t>
            </w:r>
            <w:r w:rsidRPr="00B25017">
              <w:rPr>
                <w:i/>
                <w:sz w:val="28"/>
                <w:szCs w:val="28"/>
              </w:rPr>
              <w:lastRenderedPageBreak/>
              <w:t>«Творчество в кадре», «Групповое творчество».</w:t>
            </w:r>
          </w:p>
          <w:p w:rsidR="00F7064F" w:rsidRPr="00B25017" w:rsidRDefault="00BB262B" w:rsidP="00BB262B">
            <w:pPr>
              <w:widowControl w:val="0"/>
              <w:tabs>
                <w:tab w:val="left" w:pos="1314"/>
              </w:tabs>
              <w:autoSpaceDE w:val="0"/>
              <w:autoSpaceDN w:val="0"/>
              <w:ind w:right="277"/>
              <w:jc w:val="both"/>
              <w:rPr>
                <w:b/>
                <w:i/>
                <w:sz w:val="28"/>
                <w:szCs w:val="28"/>
              </w:rPr>
            </w:pPr>
            <w:r w:rsidRPr="00B25017">
              <w:rPr>
                <w:b/>
                <w:i/>
                <w:sz w:val="28"/>
                <w:szCs w:val="28"/>
              </w:rPr>
              <w:t xml:space="preserve">Например: </w:t>
            </w:r>
          </w:p>
          <w:p w:rsidR="00BB262B" w:rsidRPr="00B25017" w:rsidRDefault="00BB262B" w:rsidP="00BB262B">
            <w:pPr>
              <w:widowControl w:val="0"/>
              <w:tabs>
                <w:tab w:val="left" w:pos="1314"/>
              </w:tabs>
              <w:autoSpaceDE w:val="0"/>
              <w:autoSpaceDN w:val="0"/>
              <w:ind w:right="277"/>
              <w:jc w:val="both"/>
              <w:rPr>
                <w:b/>
                <w:i/>
                <w:sz w:val="28"/>
                <w:szCs w:val="28"/>
              </w:rPr>
            </w:pPr>
            <w:r w:rsidRPr="00B25017">
              <w:rPr>
                <w:b/>
                <w:i/>
                <w:sz w:val="28"/>
                <w:szCs w:val="28"/>
              </w:rPr>
              <w:t xml:space="preserve">Песня «Матушка Земля». Автор музыки и слов Пётр Андреев </w:t>
            </w:r>
          </w:p>
          <w:p w:rsidR="00BB262B" w:rsidRPr="00B25017" w:rsidRDefault="00F7064F" w:rsidP="00C44459">
            <w:pPr>
              <w:widowControl w:val="0"/>
              <w:tabs>
                <w:tab w:val="left" w:pos="1314"/>
              </w:tabs>
              <w:autoSpaceDE w:val="0"/>
              <w:autoSpaceDN w:val="0"/>
              <w:ind w:right="277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gramStart"/>
            <w:r w:rsidRPr="00B25017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Монолог </w:t>
            </w:r>
            <w:r w:rsidRPr="00B25017">
              <w:rPr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  <w:t>писателя</w:t>
            </w:r>
            <w:r w:rsidRPr="00B25017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 (</w:t>
            </w:r>
            <w:r w:rsidRPr="00B25017">
              <w:rPr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  <w:t>отрывок</w:t>
            </w:r>
            <w:r w:rsidRPr="00B25017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25017">
              <w:rPr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  <w:t>из</w:t>
            </w:r>
            <w:r w:rsidRPr="00B25017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25017">
              <w:rPr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  <w:t>фильма</w:t>
            </w:r>
            <w:r w:rsidRPr="00B25017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 «</w:t>
            </w:r>
            <w:proofErr w:type="spellStart"/>
            <w:r w:rsidRPr="00B25017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Сталкер</w:t>
            </w:r>
            <w:proofErr w:type="spellEnd"/>
            <w:r w:rsidRPr="00B25017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» - </w:t>
            </w:r>
            <w:proofErr w:type="spellStart"/>
            <w:r w:rsidRPr="00B25017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реж</w:t>
            </w:r>
            <w:proofErr w:type="spellEnd"/>
            <w:r w:rsidRPr="00B25017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B25017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B25017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Андрей Тарковский, 1979).</w:t>
            </w:r>
            <w:proofErr w:type="gramEnd"/>
          </w:p>
        </w:tc>
      </w:tr>
      <w:tr w:rsidR="00C44459" w:rsidRPr="00B25017" w:rsidTr="00C44459">
        <w:trPr>
          <w:jc w:val="center"/>
        </w:trPr>
        <w:tc>
          <w:tcPr>
            <w:tcW w:w="2282" w:type="dxa"/>
          </w:tcPr>
          <w:p w:rsidR="00C44459" w:rsidRPr="00B25017" w:rsidRDefault="00C44459" w:rsidP="00C44459">
            <w:pPr>
              <w:jc w:val="both"/>
              <w:rPr>
                <w:bCs/>
                <w:sz w:val="28"/>
                <w:szCs w:val="28"/>
              </w:rPr>
            </w:pPr>
            <w:r w:rsidRPr="00B25017">
              <w:rPr>
                <w:bCs/>
                <w:sz w:val="28"/>
                <w:szCs w:val="28"/>
              </w:rPr>
              <w:lastRenderedPageBreak/>
              <w:t>Полное наименование организации по Уставу (если заявка от организации)</w:t>
            </w:r>
          </w:p>
        </w:tc>
        <w:tc>
          <w:tcPr>
            <w:tcW w:w="7974" w:type="dxa"/>
          </w:tcPr>
          <w:p w:rsidR="00C44459" w:rsidRPr="00B25017" w:rsidRDefault="00C44459" w:rsidP="00BD16D0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2B420A" w:rsidRDefault="002B420A" w:rsidP="00B25017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ED7719" w:rsidRPr="00561223" w:rsidRDefault="00ED7719" w:rsidP="00B25017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561223">
        <w:rPr>
          <w:rFonts w:ascii="Times New Roman" w:hAnsi="Times New Roman" w:cs="Times New Roman"/>
          <w:szCs w:val="28"/>
        </w:rPr>
        <w:t xml:space="preserve">Отправляя данную заявку, я даю согласие </w:t>
      </w:r>
      <w:r>
        <w:rPr>
          <w:rFonts w:ascii="Times New Roman" w:hAnsi="Times New Roman" w:cs="Times New Roman"/>
          <w:szCs w:val="28"/>
        </w:rPr>
        <w:t xml:space="preserve">ГБУК «Самарская областная библиотека для слепых» и </w:t>
      </w:r>
      <w:r w:rsidRPr="00ED7719">
        <w:rPr>
          <w:rFonts w:ascii="Times New Roman" w:hAnsi="Times New Roman" w:cs="Times New Roman"/>
          <w:szCs w:val="28"/>
        </w:rPr>
        <w:t>Самарской областной общественной  организации ВОС</w:t>
      </w:r>
      <w:r w:rsidRPr="00561223">
        <w:rPr>
          <w:rFonts w:ascii="Times New Roman" w:hAnsi="Times New Roman" w:cs="Times New Roman"/>
          <w:szCs w:val="28"/>
        </w:rPr>
        <w:t xml:space="preserve"> на обраб</w:t>
      </w:r>
      <w:r>
        <w:rPr>
          <w:rFonts w:ascii="Times New Roman" w:hAnsi="Times New Roman" w:cs="Times New Roman"/>
          <w:szCs w:val="28"/>
        </w:rPr>
        <w:t>отку моих персональных данных в целях организации и проведения инклюзивного фестиваля «Женщина-талант</w:t>
      </w:r>
      <w:r w:rsidR="00B25017">
        <w:rPr>
          <w:rFonts w:ascii="Times New Roman" w:hAnsi="Times New Roman" w:cs="Times New Roman"/>
          <w:szCs w:val="28"/>
        </w:rPr>
        <w:t xml:space="preserve">». Я даю согласие на использование моих данных в процессе создания </w:t>
      </w:r>
      <w:proofErr w:type="spellStart"/>
      <w:r w:rsidR="00B25017">
        <w:rPr>
          <w:rFonts w:ascii="Times New Roman" w:hAnsi="Times New Roman" w:cs="Times New Roman"/>
          <w:szCs w:val="28"/>
        </w:rPr>
        <w:t>медиаматериалов</w:t>
      </w:r>
      <w:proofErr w:type="spellEnd"/>
      <w:r w:rsidR="00B25017">
        <w:rPr>
          <w:rFonts w:ascii="Times New Roman" w:hAnsi="Times New Roman" w:cs="Times New Roman"/>
          <w:szCs w:val="28"/>
        </w:rPr>
        <w:t xml:space="preserve"> о Фестивале и формировании публикаций о Фестивале в СМИ и на официальных ресурсах Организаторов. </w:t>
      </w:r>
      <w:r>
        <w:rPr>
          <w:rFonts w:ascii="Times New Roman" w:hAnsi="Times New Roman" w:cs="Times New Roman"/>
          <w:szCs w:val="28"/>
        </w:rPr>
        <w:t>О</w:t>
      </w:r>
      <w:r w:rsidRPr="00561223">
        <w:rPr>
          <w:rFonts w:ascii="Times New Roman" w:hAnsi="Times New Roman" w:cs="Times New Roman"/>
          <w:szCs w:val="28"/>
        </w:rPr>
        <w:t xml:space="preserve">бщее описание способов обработки данных приведено в Федеральном законе от 27.07.2006 № 152-ФЗ «О персональных данных», Настоящее согласие действует бессрочно со дня подачи и до дня отзыва. </w:t>
      </w:r>
    </w:p>
    <w:p w:rsidR="00ED7719" w:rsidRDefault="00ED7719" w:rsidP="00ED7719">
      <w:pPr>
        <w:jc w:val="both"/>
        <w:rPr>
          <w:rFonts w:ascii="Times New Roman" w:hAnsi="Times New Roman" w:cs="Times New Roman"/>
          <w:szCs w:val="28"/>
        </w:rPr>
      </w:pPr>
      <w:r w:rsidRPr="00561223">
        <w:rPr>
          <w:rFonts w:ascii="Times New Roman" w:hAnsi="Times New Roman" w:cs="Times New Roman"/>
          <w:szCs w:val="28"/>
        </w:rPr>
        <w:t>Подтверждаю, что ознакомлена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2B420A" w:rsidRDefault="002B420A" w:rsidP="00ED7719">
      <w:pPr>
        <w:jc w:val="both"/>
        <w:rPr>
          <w:rFonts w:ascii="Times New Roman" w:hAnsi="Times New Roman" w:cs="Times New Roman"/>
          <w:szCs w:val="28"/>
        </w:rPr>
      </w:pPr>
    </w:p>
    <w:p w:rsidR="002B420A" w:rsidRDefault="002B420A" w:rsidP="00ED7719">
      <w:pPr>
        <w:jc w:val="both"/>
        <w:rPr>
          <w:rFonts w:ascii="Times New Roman" w:hAnsi="Times New Roman" w:cs="Times New Roman"/>
          <w:szCs w:val="28"/>
        </w:rPr>
      </w:pPr>
    </w:p>
    <w:p w:rsidR="002B420A" w:rsidRPr="00561223" w:rsidRDefault="002B420A" w:rsidP="00ED7719">
      <w:pPr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2"/>
        <w:gridCol w:w="5482"/>
      </w:tblGrid>
      <w:tr w:rsidR="002B420A" w:rsidTr="002B420A">
        <w:tc>
          <w:tcPr>
            <w:tcW w:w="5352" w:type="dxa"/>
          </w:tcPr>
          <w:p w:rsidR="002B420A" w:rsidRDefault="002B420A" w:rsidP="002B420A">
            <w:pPr>
              <w:rPr>
                <w:sz w:val="28"/>
                <w:szCs w:val="28"/>
              </w:rPr>
            </w:pPr>
            <w:r w:rsidRPr="00561223">
              <w:rPr>
                <w:sz w:val="28"/>
                <w:szCs w:val="28"/>
              </w:rPr>
              <w:t xml:space="preserve">Дата____________        </w:t>
            </w:r>
            <w:r>
              <w:rPr>
                <w:sz w:val="28"/>
                <w:szCs w:val="28"/>
              </w:rPr>
              <w:t xml:space="preserve">   </w:t>
            </w:r>
          </w:p>
          <w:p w:rsidR="002B420A" w:rsidRDefault="002B420A" w:rsidP="00ED7719">
            <w:pPr>
              <w:rPr>
                <w:sz w:val="28"/>
                <w:szCs w:val="28"/>
              </w:rPr>
            </w:pPr>
          </w:p>
        </w:tc>
        <w:tc>
          <w:tcPr>
            <w:tcW w:w="5352" w:type="dxa"/>
          </w:tcPr>
          <w:p w:rsidR="002B420A" w:rsidRDefault="002B420A" w:rsidP="00ED77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______подпись_____</w:t>
            </w:r>
            <w:proofErr w:type="spellEnd"/>
            <w:r>
              <w:rPr>
                <w:sz w:val="28"/>
                <w:szCs w:val="28"/>
              </w:rPr>
              <w:t>/_____ФИО_________/</w:t>
            </w:r>
          </w:p>
        </w:tc>
      </w:tr>
    </w:tbl>
    <w:p w:rsidR="00ED7719" w:rsidRPr="00561223" w:rsidRDefault="00ED7719" w:rsidP="00ED7719">
      <w:pPr>
        <w:rPr>
          <w:rFonts w:ascii="Times New Roman" w:hAnsi="Times New Roman" w:cs="Times New Roman"/>
          <w:sz w:val="28"/>
          <w:szCs w:val="28"/>
        </w:rPr>
      </w:pPr>
    </w:p>
    <w:p w:rsidR="002B420A" w:rsidRDefault="002B420A" w:rsidP="00ED7719">
      <w:pPr>
        <w:rPr>
          <w:rFonts w:ascii="Times New Roman" w:hAnsi="Times New Roman" w:cs="Times New Roman"/>
          <w:sz w:val="28"/>
          <w:szCs w:val="28"/>
        </w:rPr>
      </w:pPr>
    </w:p>
    <w:p w:rsidR="00ED7719" w:rsidRPr="00561223" w:rsidRDefault="00B25017" w:rsidP="00ED7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D7719" w:rsidRPr="00561223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D7719" w:rsidRPr="00561223" w:rsidRDefault="00ED7719" w:rsidP="00ED7719">
      <w:pPr>
        <w:rPr>
          <w:rFonts w:ascii="Times New Roman" w:hAnsi="Times New Roman" w:cs="Times New Roman"/>
          <w:sz w:val="28"/>
          <w:szCs w:val="28"/>
        </w:rPr>
      </w:pPr>
    </w:p>
    <w:p w:rsidR="00F7064F" w:rsidRPr="00D53F9A" w:rsidRDefault="00F7064F" w:rsidP="00C44459">
      <w:pPr>
        <w:ind w:firstLine="567"/>
        <w:jc w:val="center"/>
        <w:rPr>
          <w:bCs/>
          <w:sz w:val="28"/>
          <w:szCs w:val="28"/>
        </w:rPr>
      </w:pPr>
    </w:p>
    <w:p w:rsidR="00570FB4" w:rsidRDefault="00570FB4"/>
    <w:sectPr w:rsidR="00570FB4" w:rsidSect="002B420A">
      <w:pgSz w:w="11906" w:h="16838"/>
      <w:pgMar w:top="28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05F"/>
    <w:multiLevelType w:val="hybridMultilevel"/>
    <w:tmpl w:val="94BC9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569C9"/>
    <w:multiLevelType w:val="hybridMultilevel"/>
    <w:tmpl w:val="0E647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4459"/>
    <w:rsid w:val="000E5735"/>
    <w:rsid w:val="002B420A"/>
    <w:rsid w:val="00570FB4"/>
    <w:rsid w:val="00975ACA"/>
    <w:rsid w:val="009D7E22"/>
    <w:rsid w:val="00B25017"/>
    <w:rsid w:val="00BB262B"/>
    <w:rsid w:val="00C44459"/>
    <w:rsid w:val="00ED7719"/>
    <w:rsid w:val="00F7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44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Lepilina-GY</dc:creator>
  <cp:keywords/>
  <dc:description/>
  <cp:lastModifiedBy>Lepilina-GY</cp:lastModifiedBy>
  <cp:revision>6</cp:revision>
  <cp:lastPrinted>2025-10-24T10:03:00Z</cp:lastPrinted>
  <dcterms:created xsi:type="dcterms:W3CDTF">2025-10-24T08:39:00Z</dcterms:created>
  <dcterms:modified xsi:type="dcterms:W3CDTF">2025-11-05T05:52:00Z</dcterms:modified>
</cp:coreProperties>
</file>